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ED" w:rsidRPr="00D571C6" w:rsidRDefault="00401EED" w:rsidP="00401EED">
      <w:pPr>
        <w:jc w:val="right"/>
        <w:rPr>
          <w:rFonts w:ascii="Arial" w:hAnsi="Arial" w:cs="Arial"/>
        </w:rPr>
      </w:pPr>
      <w:r w:rsidRPr="00D571C6">
        <w:rPr>
          <w:rFonts w:ascii="Arial" w:hAnsi="Arial" w:cs="Arial"/>
          <w:bCs/>
        </w:rPr>
        <w:t xml:space="preserve">Ciudad de México, a </w:t>
      </w:r>
      <w:r w:rsidR="00D571C6" w:rsidRPr="00D571C6">
        <w:rPr>
          <w:rFonts w:ascii="Arial" w:hAnsi="Arial" w:cs="Arial"/>
          <w:bCs/>
        </w:rPr>
        <w:t>02 de diciembre</w:t>
      </w:r>
      <w:r w:rsidRPr="00D571C6">
        <w:rPr>
          <w:rFonts w:ascii="Arial" w:hAnsi="Arial" w:cs="Arial"/>
          <w:bCs/>
        </w:rPr>
        <w:t xml:space="preserve"> de 2020</w:t>
      </w:r>
    </w:p>
    <w:p w:rsidR="00056CD4" w:rsidRPr="00401EED" w:rsidRDefault="00056CD4" w:rsidP="00056CD4">
      <w:pPr>
        <w:pStyle w:val="Encabezado"/>
        <w:tabs>
          <w:tab w:val="center" w:pos="142"/>
          <w:tab w:val="center" w:pos="4962"/>
          <w:tab w:val="right" w:pos="8505"/>
        </w:tabs>
        <w:jc w:val="right"/>
        <w:rPr>
          <w:rFonts w:ascii="Arial" w:hAnsi="Arial" w:cs="Arial"/>
        </w:rPr>
      </w:pPr>
      <w:r w:rsidRPr="00401EED">
        <w:rPr>
          <w:rFonts w:ascii="Arial" w:hAnsi="Arial" w:cs="Arial"/>
        </w:rPr>
        <w:t>.</w:t>
      </w:r>
    </w:p>
    <w:p w:rsidR="00056CD4" w:rsidRPr="00401EED" w:rsidRDefault="00056CD4" w:rsidP="00056CD4">
      <w:pPr>
        <w:ind w:right="142"/>
        <w:rPr>
          <w:rFonts w:ascii="Arial" w:hAnsi="Arial" w:cs="Arial"/>
        </w:rPr>
      </w:pPr>
    </w:p>
    <w:p w:rsidR="00056CD4" w:rsidRPr="00401EED" w:rsidRDefault="00056CD4" w:rsidP="00056CD4">
      <w:pPr>
        <w:ind w:right="142"/>
        <w:jc w:val="center"/>
        <w:rPr>
          <w:rFonts w:ascii="Arial" w:hAnsi="Arial" w:cs="Arial"/>
          <w:b/>
        </w:rPr>
      </w:pPr>
    </w:p>
    <w:p w:rsidR="00056CD4" w:rsidRPr="00401EED" w:rsidRDefault="00056CD4" w:rsidP="00056CD4">
      <w:pPr>
        <w:ind w:right="142"/>
        <w:jc w:val="center"/>
        <w:rPr>
          <w:rFonts w:ascii="Arial" w:hAnsi="Arial" w:cs="Arial"/>
          <w:b/>
        </w:rPr>
      </w:pPr>
      <w:r w:rsidRPr="00401EED">
        <w:rPr>
          <w:rFonts w:ascii="Arial" w:hAnsi="Arial" w:cs="Arial"/>
          <w:b/>
        </w:rPr>
        <w:t xml:space="preserve">AVISO INFORMATIVO AL PÚBLICO EN GENERAL </w:t>
      </w:r>
    </w:p>
    <w:p w:rsidR="00056CD4" w:rsidRPr="00401EED" w:rsidRDefault="00056CD4" w:rsidP="00056CD4">
      <w:pPr>
        <w:ind w:right="142"/>
        <w:jc w:val="both"/>
        <w:rPr>
          <w:rFonts w:ascii="Arial" w:hAnsi="Arial" w:cs="Arial"/>
        </w:rPr>
      </w:pPr>
    </w:p>
    <w:p w:rsidR="00056CD4" w:rsidRPr="00401EED" w:rsidRDefault="00056CD4" w:rsidP="00056CD4">
      <w:pPr>
        <w:ind w:right="142"/>
        <w:jc w:val="both"/>
        <w:rPr>
          <w:rFonts w:ascii="Arial" w:hAnsi="Arial" w:cs="Arial"/>
        </w:rPr>
      </w:pPr>
    </w:p>
    <w:p w:rsidR="004A17DC" w:rsidRPr="004A17DC" w:rsidRDefault="00056CD4" w:rsidP="00D571C6">
      <w:pPr>
        <w:spacing w:line="360" w:lineRule="auto"/>
        <w:jc w:val="both"/>
        <w:rPr>
          <w:rFonts w:ascii="Arial" w:hAnsi="Arial" w:cs="Arial"/>
        </w:rPr>
      </w:pPr>
      <w:r w:rsidRPr="00401EED">
        <w:rPr>
          <w:rFonts w:ascii="Arial" w:hAnsi="Arial" w:cs="Arial"/>
        </w:rPr>
        <w:t xml:space="preserve">De conformidad con lo dispuesto en los artículos 43, fracción I de la Ley de Adquisiciones, Arrendamientos y Servicios del Sector Público y 77 cuarto párrafo de su Reglamento, se hace de su conocimiento que </w:t>
      </w:r>
      <w:r w:rsidR="00401EED">
        <w:rPr>
          <w:rFonts w:ascii="Arial" w:hAnsi="Arial" w:cs="Arial"/>
        </w:rPr>
        <w:t>l</w:t>
      </w:r>
      <w:r w:rsidR="00401EED" w:rsidRPr="00401EED">
        <w:rPr>
          <w:rFonts w:ascii="Arial" w:hAnsi="Arial" w:cs="Arial"/>
        </w:rPr>
        <w:t xml:space="preserve">a </w:t>
      </w:r>
      <w:r w:rsidR="00401EED">
        <w:rPr>
          <w:rFonts w:ascii="Arial" w:hAnsi="Arial" w:cs="Arial"/>
        </w:rPr>
        <w:t>Dirección de Administración y Finanzas a través de la Subdirección de Recursos Materiales y Servicios</w:t>
      </w:r>
      <w:r w:rsidRPr="00401EED">
        <w:rPr>
          <w:rFonts w:ascii="Arial" w:hAnsi="Arial" w:cs="Arial"/>
        </w:rPr>
        <w:t xml:space="preserve">, realiza el procedimiento de Invitación a Cuando Menos Tres Personas Electrónica de Carácter Nacional con número de identificación en CompraNet </w:t>
      </w:r>
      <w:r w:rsidR="004A17DC" w:rsidRPr="004A17DC">
        <w:rPr>
          <w:rFonts w:ascii="Arial" w:hAnsi="Arial" w:cs="Arial"/>
        </w:rPr>
        <w:t>AA-011B01001-E2312-2020</w:t>
      </w:r>
      <w:r w:rsidR="004A17DC">
        <w:rPr>
          <w:rFonts w:ascii="Arial" w:hAnsi="Arial" w:cs="Arial"/>
        </w:rPr>
        <w:t xml:space="preserve"> para la contratación de “Pólizas de Mantenimiento a TI” y la </w:t>
      </w:r>
      <w:r w:rsidR="004A17DC" w:rsidRPr="00401EED">
        <w:rPr>
          <w:rFonts w:ascii="Arial" w:hAnsi="Arial" w:cs="Arial"/>
        </w:rPr>
        <w:t xml:space="preserve">Invitación a Cuando Menos Tres Personas Electrónica de Carácter </w:t>
      </w:r>
      <w:r w:rsidR="004A17DC">
        <w:rPr>
          <w:rFonts w:ascii="Arial" w:hAnsi="Arial" w:cs="Arial"/>
        </w:rPr>
        <w:t>Internacional Abierta</w:t>
      </w:r>
      <w:r w:rsidR="004A17DC" w:rsidRPr="00401EED">
        <w:rPr>
          <w:rFonts w:ascii="Arial" w:hAnsi="Arial" w:cs="Arial"/>
        </w:rPr>
        <w:t xml:space="preserve"> con número de identificación en CompraNet </w:t>
      </w:r>
      <w:r w:rsidR="004A17DC" w:rsidRPr="004A17DC">
        <w:rPr>
          <w:rFonts w:ascii="Arial" w:hAnsi="Arial" w:cs="Arial"/>
        </w:rPr>
        <w:t>IA-011B01001-E2321-2020</w:t>
      </w:r>
      <w:r w:rsidR="004A17DC">
        <w:rPr>
          <w:rFonts w:ascii="Arial" w:hAnsi="Arial" w:cs="Arial"/>
        </w:rPr>
        <w:t xml:space="preserve"> para el “</w:t>
      </w:r>
      <w:r w:rsidR="00343D4D">
        <w:rPr>
          <w:rFonts w:ascii="Arial" w:hAnsi="Arial" w:cs="Arial"/>
        </w:rPr>
        <w:t>Uso d</w:t>
      </w:r>
      <w:bookmarkStart w:id="0" w:name="_GoBack"/>
      <w:bookmarkEnd w:id="0"/>
      <w:r w:rsidR="00D571C6">
        <w:rPr>
          <w:rFonts w:ascii="Arial" w:hAnsi="Arial" w:cs="Arial"/>
        </w:rPr>
        <w:t>e Licencias de Programas d</w:t>
      </w:r>
      <w:r w:rsidR="004A17DC" w:rsidRPr="004A17DC">
        <w:rPr>
          <w:rFonts w:ascii="Arial" w:hAnsi="Arial" w:cs="Arial"/>
        </w:rPr>
        <w:t>e Cómputo</w:t>
      </w:r>
      <w:r w:rsidR="004A17DC">
        <w:rPr>
          <w:rFonts w:ascii="Arial" w:hAnsi="Arial" w:cs="Arial"/>
        </w:rPr>
        <w:t>”</w:t>
      </w:r>
    </w:p>
    <w:p w:rsidR="004A17DC" w:rsidRDefault="004A17DC" w:rsidP="00D571C6">
      <w:pPr>
        <w:spacing w:line="360" w:lineRule="auto"/>
        <w:jc w:val="both"/>
        <w:rPr>
          <w:rFonts w:ascii="Arial" w:hAnsi="Arial" w:cs="Arial"/>
        </w:rPr>
      </w:pPr>
    </w:p>
    <w:p w:rsidR="00056CD4" w:rsidRDefault="00056CD4" w:rsidP="00D571C6">
      <w:pPr>
        <w:tabs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401EED">
        <w:rPr>
          <w:rFonts w:ascii="Arial" w:hAnsi="Arial" w:cs="Arial"/>
        </w:rPr>
        <w:t xml:space="preserve">En términos de los preceptos citados, este aviso permanecerá publicado a partir del </w:t>
      </w:r>
      <w:r w:rsidR="00D571C6">
        <w:rPr>
          <w:rFonts w:ascii="Arial" w:hAnsi="Arial" w:cs="Arial"/>
        </w:rPr>
        <w:t>02 de diciembre</w:t>
      </w:r>
      <w:r w:rsidRPr="00401EED">
        <w:rPr>
          <w:rFonts w:ascii="Arial" w:hAnsi="Arial" w:cs="Arial"/>
        </w:rPr>
        <w:t xml:space="preserve"> y hasta el </w:t>
      </w:r>
      <w:r w:rsidR="00D571C6">
        <w:rPr>
          <w:rFonts w:ascii="Arial" w:hAnsi="Arial" w:cs="Arial"/>
        </w:rPr>
        <w:t>11 de diciembre de 2020</w:t>
      </w:r>
      <w:r w:rsidRPr="00401EED">
        <w:rPr>
          <w:rFonts w:ascii="Arial" w:hAnsi="Arial" w:cs="Arial"/>
        </w:rPr>
        <w:t>.</w:t>
      </w:r>
    </w:p>
    <w:p w:rsidR="00D571C6" w:rsidRPr="00401EED" w:rsidRDefault="00D571C6" w:rsidP="00D571C6">
      <w:pPr>
        <w:tabs>
          <w:tab w:val="left" w:pos="8789"/>
        </w:tabs>
        <w:spacing w:line="360" w:lineRule="auto"/>
        <w:jc w:val="both"/>
        <w:rPr>
          <w:rFonts w:ascii="Arial" w:hAnsi="Arial" w:cs="Arial"/>
        </w:rPr>
      </w:pPr>
    </w:p>
    <w:p w:rsidR="00056CD4" w:rsidRPr="00401EED" w:rsidRDefault="00056CD4" w:rsidP="00D571C6">
      <w:pPr>
        <w:tabs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401EED">
        <w:rPr>
          <w:rFonts w:ascii="Arial" w:hAnsi="Arial" w:cs="Arial"/>
        </w:rPr>
        <w:t>Esta difusión es a título informativo, lo que implica que no es una invitación abierta, sino solamente para efectos de transparencia del procedimiento.</w:t>
      </w:r>
    </w:p>
    <w:p w:rsidR="00354FAC" w:rsidRPr="00401EED" w:rsidRDefault="00354FAC" w:rsidP="00D571C6">
      <w:pPr>
        <w:spacing w:line="360" w:lineRule="auto"/>
        <w:ind w:right="40"/>
        <w:rPr>
          <w:rFonts w:ascii="Arial" w:eastAsia="Times New Roman" w:hAnsi="Arial" w:cs="Arial"/>
          <w:lang w:eastAsia="es-ES"/>
        </w:rPr>
      </w:pPr>
    </w:p>
    <w:p w:rsidR="00ED548D" w:rsidRPr="00401EED" w:rsidRDefault="00ED548D" w:rsidP="00ED548D">
      <w:pPr>
        <w:tabs>
          <w:tab w:val="left" w:pos="2696"/>
          <w:tab w:val="center" w:pos="4824"/>
        </w:tabs>
        <w:spacing w:line="276" w:lineRule="auto"/>
        <w:ind w:right="40"/>
        <w:rPr>
          <w:rFonts w:ascii="Arial" w:eastAsia="Times New Roman" w:hAnsi="Arial" w:cs="Arial"/>
          <w:color w:val="404040" w:themeColor="text1" w:themeTint="BF"/>
        </w:rPr>
      </w:pPr>
    </w:p>
    <w:sectPr w:rsidR="00ED548D" w:rsidRPr="00401EED" w:rsidSect="00FF2C77">
      <w:headerReference w:type="default" r:id="rId8"/>
      <w:pgSz w:w="12240" w:h="15840" w:code="1"/>
      <w:pgMar w:top="2739" w:right="1191" w:bottom="1418" w:left="1191" w:header="130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7E" w:rsidRDefault="002C787E" w:rsidP="00CA54AA">
      <w:r>
        <w:separator/>
      </w:r>
    </w:p>
  </w:endnote>
  <w:endnote w:type="continuationSeparator" w:id="0">
    <w:p w:rsidR="002C787E" w:rsidRDefault="002C787E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7E" w:rsidRDefault="002C787E" w:rsidP="00CA54AA">
      <w:r>
        <w:separator/>
      </w:r>
    </w:p>
  </w:footnote>
  <w:footnote w:type="continuationSeparator" w:id="0">
    <w:p w:rsidR="002C787E" w:rsidRDefault="002C787E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ED" w:rsidRPr="0041030E" w:rsidRDefault="00401EED" w:rsidP="00401EED">
    <w:pPr>
      <w:jc w:val="right"/>
      <w:rPr>
        <w:rFonts w:ascii="Arial Narrow" w:hAnsi="Arial Narrow" w:cs="Arial"/>
        <w:bCs/>
        <w:sz w:val="14"/>
        <w:szCs w:val="14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067" o:spid="_x0000_s2049" type="#_x0000_t75" alt="/Users/disenoimagen/Desktop/sello_agua_word.jpg" style="position:absolute;left:0;text-align:left;margin-left:-47.25pt;margin-top:-97.4pt;width:586.5pt;height:704.45pt;z-index:-251658240;mso-position-horizontal-relative:margin;mso-position-vertical-relative:margin" o:allowincell="f">
          <v:imagedata r:id="rId1" o:title="sello_agua_word" croptop="1908f"/>
          <w10:wrap anchorx="margin" anchory="margin"/>
        </v:shape>
      </w:pict>
    </w:r>
    <w:r w:rsidRPr="0041030E">
      <w:rPr>
        <w:rFonts w:ascii="Arial Narrow" w:hAnsi="Arial Narrow" w:cs="Arial"/>
        <w:bCs/>
        <w:sz w:val="14"/>
        <w:szCs w:val="14"/>
      </w:rPr>
      <w:t>“2020, Año de Leona Vicario, Benemérita Madre de la Patria”</w:t>
    </w:r>
  </w:p>
  <w:p w:rsidR="00401EED" w:rsidRPr="0041030E" w:rsidRDefault="00401EED" w:rsidP="00401EED">
    <w:pPr>
      <w:pStyle w:val="Encabezado"/>
      <w:jc w:val="right"/>
      <w:rPr>
        <w:rFonts w:ascii="Arial Narrow" w:hAnsi="Arial Narrow" w:cs="Arial"/>
        <w:sz w:val="14"/>
        <w:szCs w:val="14"/>
      </w:rPr>
    </w:pPr>
    <w:r w:rsidRPr="0041030E">
      <w:rPr>
        <w:rFonts w:ascii="Arial Narrow" w:hAnsi="Arial Narrow" w:cs="Arial"/>
        <w:sz w:val="14"/>
        <w:szCs w:val="14"/>
      </w:rPr>
      <w:t>175 Aniversario de la Escuela Superior de Comercio y Administración</w:t>
    </w:r>
  </w:p>
  <w:p w:rsidR="00401EED" w:rsidRPr="0041030E" w:rsidRDefault="00401EED" w:rsidP="00401EED">
    <w:pPr>
      <w:pStyle w:val="Encabezado"/>
      <w:jc w:val="right"/>
      <w:rPr>
        <w:rFonts w:ascii="Arial Narrow" w:hAnsi="Arial Narrow" w:cs="Arial"/>
        <w:sz w:val="14"/>
        <w:szCs w:val="14"/>
      </w:rPr>
    </w:pPr>
    <w:r w:rsidRPr="0041030E">
      <w:rPr>
        <w:rFonts w:ascii="Arial Narrow" w:hAnsi="Arial Narrow" w:cs="Arial"/>
        <w:sz w:val="14"/>
        <w:szCs w:val="14"/>
      </w:rPr>
      <w:t>125 Aniversario de la Escuela Nacional de Medicina y Homeopatía</w:t>
    </w:r>
  </w:p>
  <w:p w:rsidR="00401EED" w:rsidRPr="0041030E" w:rsidRDefault="00401EED" w:rsidP="00401EED">
    <w:pPr>
      <w:pStyle w:val="Encabezado"/>
      <w:jc w:val="right"/>
      <w:rPr>
        <w:rFonts w:ascii="Arial Narrow" w:hAnsi="Arial Narrow" w:cs="Arial"/>
        <w:sz w:val="14"/>
        <w:szCs w:val="14"/>
      </w:rPr>
    </w:pPr>
    <w:r w:rsidRPr="0041030E">
      <w:rPr>
        <w:rFonts w:ascii="Arial Narrow" w:hAnsi="Arial Narrow" w:cs="Arial"/>
        <w:sz w:val="14"/>
        <w:szCs w:val="14"/>
      </w:rPr>
      <w:t xml:space="preserve">80 Aniversario del </w:t>
    </w:r>
    <w:proofErr w:type="spellStart"/>
    <w:r w:rsidRPr="0041030E">
      <w:rPr>
        <w:rFonts w:ascii="Arial Narrow" w:hAnsi="Arial Narrow" w:cs="Arial"/>
        <w:sz w:val="14"/>
        <w:szCs w:val="14"/>
      </w:rPr>
      <w:t>CECyT</w:t>
    </w:r>
    <w:proofErr w:type="spellEnd"/>
    <w:r w:rsidRPr="0041030E">
      <w:rPr>
        <w:rFonts w:ascii="Arial Narrow" w:hAnsi="Arial Narrow" w:cs="Arial"/>
        <w:sz w:val="14"/>
        <w:szCs w:val="14"/>
      </w:rPr>
      <w:t xml:space="preserve"> 6 “Miguel Othón de Mendizábal”</w:t>
    </w:r>
  </w:p>
  <w:p w:rsidR="00354FAC" w:rsidRPr="00401EED" w:rsidRDefault="00401EED" w:rsidP="00401EED">
    <w:pPr>
      <w:pStyle w:val="Encabezado"/>
      <w:jc w:val="right"/>
    </w:pPr>
    <w:r w:rsidRPr="00176016">
      <w:rPr>
        <w:rFonts w:ascii="Arial Narrow" w:hAnsi="Arial Narrow"/>
        <w:sz w:val="13"/>
        <w:szCs w:val="13"/>
      </w:rPr>
      <w:t xml:space="preserve">75 Aniversario de la Escuela Nacional de Biblioteconomía y </w:t>
    </w:r>
    <w:proofErr w:type="spellStart"/>
    <w:r w:rsidRPr="00176016">
      <w:rPr>
        <w:rFonts w:ascii="Arial Narrow" w:hAnsi="Arial Narrow"/>
        <w:sz w:val="13"/>
        <w:szCs w:val="13"/>
      </w:rPr>
      <w:t>Archivonomía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5074"/>
    <w:multiLevelType w:val="hybridMultilevel"/>
    <w:tmpl w:val="74A8D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0CB7"/>
    <w:multiLevelType w:val="hybridMultilevel"/>
    <w:tmpl w:val="0470B9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56CD4"/>
    <w:rsid w:val="000A1330"/>
    <w:rsid w:val="000B64ED"/>
    <w:rsid w:val="000E5198"/>
    <w:rsid w:val="000E77B6"/>
    <w:rsid w:val="00110C8E"/>
    <w:rsid w:val="00112DB5"/>
    <w:rsid w:val="001720F2"/>
    <w:rsid w:val="001C64F1"/>
    <w:rsid w:val="001E7216"/>
    <w:rsid w:val="002126C0"/>
    <w:rsid w:val="00291872"/>
    <w:rsid w:val="002B7638"/>
    <w:rsid w:val="002C787E"/>
    <w:rsid w:val="002D5CF8"/>
    <w:rsid w:val="002F5535"/>
    <w:rsid w:val="002F6847"/>
    <w:rsid w:val="00302ABD"/>
    <w:rsid w:val="00343D4D"/>
    <w:rsid w:val="00347028"/>
    <w:rsid w:val="00354FAC"/>
    <w:rsid w:val="00390DD5"/>
    <w:rsid w:val="003C4142"/>
    <w:rsid w:val="00401EED"/>
    <w:rsid w:val="004078AC"/>
    <w:rsid w:val="00430AEF"/>
    <w:rsid w:val="00465996"/>
    <w:rsid w:val="0046678C"/>
    <w:rsid w:val="004750F5"/>
    <w:rsid w:val="004A17DC"/>
    <w:rsid w:val="004F0FFA"/>
    <w:rsid w:val="004F4E7C"/>
    <w:rsid w:val="005E2B48"/>
    <w:rsid w:val="005F6C11"/>
    <w:rsid w:val="00602359"/>
    <w:rsid w:val="006071E3"/>
    <w:rsid w:val="006152C0"/>
    <w:rsid w:val="00616E8E"/>
    <w:rsid w:val="006309E5"/>
    <w:rsid w:val="00640903"/>
    <w:rsid w:val="00683BFD"/>
    <w:rsid w:val="00685393"/>
    <w:rsid w:val="00706F8B"/>
    <w:rsid w:val="00740808"/>
    <w:rsid w:val="00756960"/>
    <w:rsid w:val="00800BCB"/>
    <w:rsid w:val="00811F58"/>
    <w:rsid w:val="008340CA"/>
    <w:rsid w:val="0085047C"/>
    <w:rsid w:val="00851508"/>
    <w:rsid w:val="008A071E"/>
    <w:rsid w:val="009C7DA2"/>
    <w:rsid w:val="009D3EB4"/>
    <w:rsid w:val="009E63E9"/>
    <w:rsid w:val="00A456BC"/>
    <w:rsid w:val="00A5442E"/>
    <w:rsid w:val="00A570C2"/>
    <w:rsid w:val="00A626DC"/>
    <w:rsid w:val="00A67307"/>
    <w:rsid w:val="00AA11F1"/>
    <w:rsid w:val="00AA4C3D"/>
    <w:rsid w:val="00AC21B0"/>
    <w:rsid w:val="00AC2643"/>
    <w:rsid w:val="00AC2E75"/>
    <w:rsid w:val="00B51611"/>
    <w:rsid w:val="00B9078A"/>
    <w:rsid w:val="00B93C7B"/>
    <w:rsid w:val="00BB3080"/>
    <w:rsid w:val="00BB4737"/>
    <w:rsid w:val="00C24A64"/>
    <w:rsid w:val="00C41791"/>
    <w:rsid w:val="00C42EA6"/>
    <w:rsid w:val="00C701A9"/>
    <w:rsid w:val="00C70B0E"/>
    <w:rsid w:val="00C90623"/>
    <w:rsid w:val="00CA54AA"/>
    <w:rsid w:val="00CC3359"/>
    <w:rsid w:val="00CD5E5F"/>
    <w:rsid w:val="00D0788E"/>
    <w:rsid w:val="00D34DFA"/>
    <w:rsid w:val="00D3631B"/>
    <w:rsid w:val="00D41EB7"/>
    <w:rsid w:val="00D5071E"/>
    <w:rsid w:val="00D56655"/>
    <w:rsid w:val="00D571C6"/>
    <w:rsid w:val="00D656B7"/>
    <w:rsid w:val="00E02E60"/>
    <w:rsid w:val="00E41574"/>
    <w:rsid w:val="00E85268"/>
    <w:rsid w:val="00ED133A"/>
    <w:rsid w:val="00ED548D"/>
    <w:rsid w:val="00EF541B"/>
    <w:rsid w:val="00F0127D"/>
    <w:rsid w:val="00F646F3"/>
    <w:rsid w:val="00FA4A94"/>
    <w:rsid w:val="00FC31E1"/>
    <w:rsid w:val="00FF2C7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5F2320"/>
  <w15:chartTrackingRefBased/>
  <w15:docId w15:val="{2CB9F862-6ACE-8A44-92E6-7324076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EED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APNSHEADER2,L1 Header,Car Car, Car Ca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PNSHEADER2 Car,L1 Header Car,Car Car Car, Car Ca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customStyle="1" w:styleId="Frotiregular">
    <w:name w:val="Frotiregular"/>
    <w:basedOn w:val="Encabezado"/>
    <w:rsid w:val="006309E5"/>
    <w:pPr>
      <w:tabs>
        <w:tab w:val="clear" w:pos="4419"/>
        <w:tab w:val="clear" w:pos="8838"/>
      </w:tabs>
    </w:pPr>
    <w:rPr>
      <w:rFonts w:ascii="R Frutiger Roman" w:eastAsia="Times New Roman" w:hAnsi="R Frutiger Roman" w:cs="Times New Roman"/>
      <w:szCs w:val="20"/>
      <w:lang w:val="es-ES" w:eastAsia="es-ES"/>
    </w:rPr>
  </w:style>
  <w:style w:type="character" w:customStyle="1" w:styleId="A6">
    <w:name w:val="A6"/>
    <w:rsid w:val="006309E5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uiPriority w:val="99"/>
    <w:rsid w:val="0064090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4090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FC31E1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A67307"/>
    <w:pPr>
      <w:ind w:left="720"/>
      <w:contextualSpacing/>
    </w:pPr>
    <w:rPr>
      <w:rFonts w:ascii="Adobe Caslon Pro" w:eastAsiaTheme="minorEastAsia" w:hAnsi="Adobe Caslon Pr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30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0B0E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B64ED"/>
    <w:rPr>
      <w:color w:val="0563C1" w:themeColor="hyperlink"/>
      <w:u w:val="single"/>
    </w:rPr>
  </w:style>
  <w:style w:type="paragraph" w:customStyle="1" w:styleId="Default">
    <w:name w:val="Default"/>
    <w:rsid w:val="000B64E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3E9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401EED"/>
    <w:rPr>
      <w:rFonts w:ascii="Times New Roman" w:eastAsia="Times New Roman" w:hAnsi="Times New Roman" w:cs="Times New Roman"/>
      <w:b/>
      <w:bCs/>
      <w:color w:val="000000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CAE9-92A3-4DB1-A45F-08B890D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Viridiana Reyes Zamorano</cp:lastModifiedBy>
  <cp:revision>3</cp:revision>
  <cp:lastPrinted>2019-03-11T19:50:00Z</cp:lastPrinted>
  <dcterms:created xsi:type="dcterms:W3CDTF">2020-12-02T17:19:00Z</dcterms:created>
  <dcterms:modified xsi:type="dcterms:W3CDTF">2020-12-02T17:26:00Z</dcterms:modified>
</cp:coreProperties>
</file>